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570857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08.06</w:t>
      </w:r>
      <w:r w:rsidR="00600047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9D4F60">
        <w:rPr>
          <w:sz w:val="28"/>
          <w:szCs w:val="28"/>
        </w:rPr>
        <w:t>1</w:t>
      </w:r>
      <w:r w:rsidR="00600047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</w:t>
      </w:r>
      <w:r w:rsidR="001A4FAA" w:rsidRPr="001A4FAA">
        <w:rPr>
          <w:sz w:val="28"/>
          <w:szCs w:val="28"/>
        </w:rPr>
        <w:t xml:space="preserve">   </w:t>
      </w:r>
      <w:r w:rsidR="001A4FAA" w:rsidRPr="001A4FA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65</w:t>
      </w:r>
      <w:r w:rsidR="001A4FAA" w:rsidRPr="001A4FAA">
        <w:rPr>
          <w:b/>
          <w:sz w:val="28"/>
          <w:szCs w:val="28"/>
        </w:rPr>
        <w:t xml:space="preserve"> </w:t>
      </w:r>
      <w:r w:rsidR="001A4FAA" w:rsidRPr="001A4FAA">
        <w:rPr>
          <w:sz w:val="28"/>
          <w:szCs w:val="28"/>
        </w:rPr>
        <w:t xml:space="preserve">                           х. Верхний Митякин</w:t>
      </w:r>
    </w:p>
    <w:p w:rsidR="00600047" w:rsidRDefault="00600047" w:rsidP="00600047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</w:t>
      </w:r>
      <w:r w:rsidR="009D4F60">
        <w:rPr>
          <w:sz w:val="28"/>
          <w:szCs w:val="28"/>
        </w:rPr>
        <w:t>2</w:t>
      </w:r>
      <w:r w:rsidR="00A1562F">
        <w:rPr>
          <w:sz w:val="28"/>
          <w:szCs w:val="28"/>
        </w:rPr>
        <w:t xml:space="preserve"> год и на плановый период 202</w:t>
      </w:r>
      <w:r w:rsidR="009D4F60">
        <w:rPr>
          <w:sz w:val="28"/>
          <w:szCs w:val="28"/>
        </w:rPr>
        <w:t>3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9D4F60">
        <w:rPr>
          <w:sz w:val="28"/>
          <w:szCs w:val="28"/>
        </w:rPr>
        <w:t>4</w:t>
      </w:r>
      <w:r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642426">
        <w:rPr>
          <w:kern w:val="2"/>
          <w:sz w:val="28"/>
          <w:szCs w:val="28"/>
        </w:rPr>
        <w:t>08.06.2018 № 74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9D4F60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9D4F6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и 202</w:t>
      </w:r>
      <w:r w:rsidR="009D4F6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9D4F60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9D4F6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и 202</w:t>
      </w:r>
      <w:r w:rsidR="009D4F6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462D0">
        <w:rPr>
          <w:kern w:val="2"/>
          <w:sz w:val="28"/>
          <w:szCs w:val="28"/>
        </w:rPr>
        <w:t>Специалистам</w:t>
      </w:r>
      <w:r w:rsidR="00203FAF">
        <w:rPr>
          <w:kern w:val="2"/>
          <w:sz w:val="28"/>
          <w:szCs w:val="28"/>
        </w:rPr>
        <w:t xml:space="preserve"> </w:t>
      </w:r>
      <w:r w:rsidR="006712E0">
        <w:rPr>
          <w:kern w:val="2"/>
          <w:sz w:val="28"/>
          <w:szCs w:val="28"/>
        </w:rPr>
        <w:t>а</w:t>
      </w:r>
      <w:r w:rsidR="00203FAF">
        <w:rPr>
          <w:kern w:val="2"/>
          <w:sz w:val="28"/>
          <w:szCs w:val="28"/>
        </w:rPr>
        <w:t xml:space="preserve">дминистрации </w:t>
      </w:r>
      <w:r>
        <w:rPr>
          <w:kern w:val="2"/>
          <w:sz w:val="28"/>
          <w:szCs w:val="28"/>
        </w:rPr>
        <w:t>по курируемым направлениям</w:t>
      </w:r>
      <w:r w:rsidR="006712E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главным распорядителям средств бюджета Красновского сельского поселения Тарасовского района</w:t>
      </w:r>
      <w:r w:rsidR="006712E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712E0" w:rsidRPr="006712E0">
        <w:rPr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к настоящему постановлению</w:t>
      </w:r>
      <w:r>
        <w:rPr>
          <w:kern w:val="2"/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>
        <w:rPr>
          <w:sz w:val="28"/>
        </w:rPr>
        <w:t>Бадаев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Постановление вносит</w:t>
      </w:r>
    </w:p>
    <w:p w:rsidR="00203FAF" w:rsidRPr="008F00F7" w:rsidRDefault="003462D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Администрации</w:t>
      </w:r>
      <w:r w:rsidR="003462D0">
        <w:rPr>
          <w:rFonts w:ascii="Times New Roman" w:hAnsi="Times New Roman"/>
          <w:kern w:val="2"/>
          <w:sz w:val="24"/>
          <w:szCs w:val="24"/>
        </w:rPr>
        <w:t xml:space="preserve"> Красновского</w:t>
      </w:r>
    </w:p>
    <w:p w:rsidR="004A253C" w:rsidRPr="006712E0" w:rsidRDefault="003462D0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 w:rsidRPr="006712E0">
        <w:rPr>
          <w:kern w:val="2"/>
          <w:sz w:val="24"/>
          <w:szCs w:val="24"/>
        </w:rPr>
        <w:t>сельского поселения</w:t>
      </w: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0857">
        <w:rPr>
          <w:sz w:val="28"/>
          <w:szCs w:val="28"/>
        </w:rPr>
        <w:t>08.06</w:t>
      </w:r>
      <w:r w:rsidR="003A79AF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9D4F60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570857">
        <w:rPr>
          <w:sz w:val="28"/>
          <w:szCs w:val="28"/>
        </w:rPr>
        <w:t>65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</w:t>
      </w:r>
      <w:r w:rsidR="009D4F60"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9D4F60"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 xml:space="preserve"> и 202</w:t>
      </w:r>
      <w:r w:rsidR="009D4F60">
        <w:rPr>
          <w:kern w:val="2"/>
          <w:sz w:val="28"/>
          <w:szCs w:val="28"/>
        </w:rPr>
        <w:t>4</w:t>
      </w:r>
      <w:r w:rsidR="00B5172B"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8"/>
        <w:gridCol w:w="6381"/>
        <w:gridCol w:w="2977"/>
        <w:gridCol w:w="5187"/>
      </w:tblGrid>
      <w:tr w:rsidR="00B5172B" w:rsidTr="00B5172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7"/>
        <w:gridCol w:w="6382"/>
        <w:gridCol w:w="2977"/>
        <w:gridCol w:w="5187"/>
      </w:tblGrid>
      <w:tr w:rsidR="00B5172B" w:rsidTr="00B5172B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5172B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C713E" w:rsidP="00B5172B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5172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83011A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Администрацию Красновского сельского поселения</w:t>
            </w:r>
            <w:r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 Красновского сельского поселения Тарасовского района на 202</w:t>
            </w:r>
            <w:r w:rsidR="009D4F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 w:rsidR="009D4F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9D4F60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172B31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83011A">
              <w:rPr>
                <w:kern w:val="2"/>
                <w:sz w:val="28"/>
                <w:szCs w:val="28"/>
              </w:rPr>
              <w:t>июля 202</w:t>
            </w:r>
            <w:r w:rsidR="009D4F60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43" w:rsidRPr="00D93519" w:rsidRDefault="008A3793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F7387">
              <w:rPr>
                <w:sz w:val="28"/>
                <w:szCs w:val="28"/>
              </w:rPr>
              <w:t xml:space="preserve">едущий специалист </w:t>
            </w:r>
            <w:r w:rsidR="00CA0C23">
              <w:rPr>
                <w:sz w:val="28"/>
                <w:szCs w:val="28"/>
              </w:rPr>
              <w:t>сектора экономики и финансов</w:t>
            </w:r>
          </w:p>
          <w:p w:rsidR="00172B31" w:rsidRPr="00172B31" w:rsidRDefault="00172B31" w:rsidP="00CC3AD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403824">
            <w:pPr>
              <w:jc w:val="both"/>
              <w:rPr>
                <w:kern w:val="2"/>
                <w:sz w:val="28"/>
                <w:szCs w:val="28"/>
              </w:rPr>
            </w:pPr>
            <w:r w:rsidRPr="00C13628">
              <w:rPr>
                <w:kern w:val="2"/>
                <w:sz w:val="28"/>
                <w:szCs w:val="28"/>
              </w:rPr>
              <w:t xml:space="preserve">Разработка и предоставление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C13628">
              <w:rPr>
                <w:kern w:val="2"/>
                <w:sz w:val="28"/>
                <w:szCs w:val="28"/>
              </w:rPr>
              <w:t xml:space="preserve">прогноза поступлений налоговых и неналоговых доходов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C13628">
              <w:rPr>
                <w:kern w:val="2"/>
                <w:sz w:val="28"/>
                <w:szCs w:val="28"/>
              </w:rPr>
              <w:t>Тарасовского района по кодам классификации доходов бюджетов бюджетной системы Российской Федерации на 202</w:t>
            </w:r>
            <w:r w:rsidR="00403824">
              <w:rPr>
                <w:kern w:val="2"/>
                <w:sz w:val="28"/>
                <w:szCs w:val="28"/>
              </w:rPr>
              <w:t>2</w:t>
            </w:r>
            <w:r w:rsidRPr="00C13628">
              <w:rPr>
                <w:kern w:val="2"/>
                <w:sz w:val="28"/>
                <w:szCs w:val="28"/>
              </w:rPr>
              <w:t>-202</w:t>
            </w:r>
            <w:r w:rsidR="006207EF">
              <w:rPr>
                <w:kern w:val="2"/>
                <w:sz w:val="28"/>
                <w:szCs w:val="28"/>
              </w:rPr>
              <w:t>4</w:t>
            </w:r>
            <w:r w:rsidRPr="00C13628">
              <w:rPr>
                <w:kern w:val="2"/>
                <w:sz w:val="28"/>
                <w:szCs w:val="28"/>
              </w:rPr>
              <w:t xml:space="preserve"> годы и его обоснование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9D4F60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июля 202</w:t>
            </w:r>
            <w:r w:rsidR="009D4F60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3" w:rsidRPr="00D93519" w:rsidRDefault="00CA0C23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83011A" w:rsidRDefault="0083011A" w:rsidP="00CC3ADA">
            <w:pPr>
              <w:jc w:val="both"/>
              <w:rPr>
                <w:sz w:val="28"/>
                <w:szCs w:val="28"/>
              </w:rPr>
            </w:pPr>
          </w:p>
        </w:tc>
      </w:tr>
      <w:tr w:rsidR="009D4F60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0" w:rsidRDefault="009D4F60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0" w:rsidRPr="00C13628" w:rsidRDefault="009D4F60" w:rsidP="00CC3ADA">
            <w:pPr>
              <w:jc w:val="both"/>
              <w:rPr>
                <w:kern w:val="2"/>
                <w:sz w:val="28"/>
                <w:szCs w:val="28"/>
              </w:rPr>
            </w:pPr>
            <w:r w:rsidRPr="009D4F60"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9D4F60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 w:rsidRPr="009D4F60"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 w:rsidRPr="009D4F60"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дуальных предпринимателей и физических лиц (среднемесячного дохода от трудовой деятельности) по </w:t>
            </w:r>
            <w:r>
              <w:rPr>
                <w:rFonts w:eastAsia="Calibri"/>
                <w:sz w:val="28"/>
                <w:szCs w:val="28"/>
                <w:lang w:eastAsia="en-US"/>
              </w:rPr>
              <w:t>Красновскому сельскому поселению</w:t>
            </w:r>
            <w:r w:rsidRPr="009D4F60">
              <w:rPr>
                <w:rFonts w:eastAsia="Calibri"/>
                <w:sz w:val="28"/>
                <w:szCs w:val="28"/>
                <w:lang w:eastAsia="en-US"/>
              </w:rPr>
              <w:t xml:space="preserve"> на 2022 </w:t>
            </w:r>
            <w:r w:rsidRPr="009D4F60">
              <w:rPr>
                <w:kern w:val="2"/>
                <w:sz w:val="28"/>
                <w:szCs w:val="28"/>
              </w:rPr>
              <w:t>–</w:t>
            </w:r>
            <w:r w:rsidRPr="009D4F60">
              <w:rPr>
                <w:rFonts w:eastAsia="Calibri"/>
                <w:sz w:val="28"/>
                <w:szCs w:val="28"/>
                <w:lang w:eastAsia="en-US"/>
              </w:rPr>
              <w:t xml:space="preserve"> 2024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60" w:rsidRDefault="009D4F60" w:rsidP="009D4F60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 июля 2021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F" w:rsidRPr="00D93519" w:rsidRDefault="006207EF" w:rsidP="006207E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9D4F60" w:rsidRDefault="009D4F60" w:rsidP="00CC3ADA">
            <w:pPr>
              <w:jc w:val="both"/>
              <w:rPr>
                <w:sz w:val="28"/>
                <w:szCs w:val="28"/>
              </w:rPr>
            </w:pP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9D4F60" w:rsidP="0083011A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83011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CC3ADA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3E31B2">
              <w:rPr>
                <w:kern w:val="2"/>
                <w:sz w:val="28"/>
                <w:szCs w:val="28"/>
              </w:rPr>
              <w:t xml:space="preserve">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и</w:t>
            </w:r>
            <w:r w:rsidRPr="003E31B2">
              <w:rPr>
                <w:sz w:val="28"/>
                <w:szCs w:val="28"/>
              </w:rPr>
              <w:t xml:space="preserve">нформации о предельной штатной численности </w:t>
            </w:r>
            <w:r>
              <w:rPr>
                <w:sz w:val="28"/>
                <w:szCs w:val="28"/>
              </w:rPr>
              <w:t>органов местного самоуправления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9D4F60">
              <w:rPr>
                <w:sz w:val="28"/>
                <w:szCs w:val="28"/>
              </w:rPr>
              <w:t>2</w:t>
            </w:r>
            <w:r w:rsidRPr="003E31B2">
              <w:rPr>
                <w:sz w:val="28"/>
                <w:szCs w:val="28"/>
              </w:rPr>
              <w:t> – 202</w:t>
            </w:r>
            <w:r w:rsidR="009D4F60">
              <w:rPr>
                <w:sz w:val="28"/>
                <w:szCs w:val="28"/>
              </w:rPr>
              <w:t>4</w:t>
            </w:r>
            <w:r w:rsidRPr="003E31B2">
              <w:rPr>
                <w:sz w:val="28"/>
                <w:szCs w:val="28"/>
              </w:rPr>
              <w:t xml:space="preserve"> годы по главным распорядителям средств бюджета, согласованной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9D4F60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9D4F60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D4F60">
              <w:rPr>
                <w:kern w:val="2"/>
                <w:sz w:val="28"/>
                <w:szCs w:val="28"/>
              </w:rPr>
              <w:t>июля</w:t>
            </w:r>
            <w:r>
              <w:rPr>
                <w:kern w:val="2"/>
                <w:sz w:val="28"/>
                <w:szCs w:val="28"/>
              </w:rPr>
              <w:t xml:space="preserve"> 202</w:t>
            </w:r>
            <w:r w:rsidR="009D4F60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CC3ADA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главный специалист </w:t>
            </w:r>
            <w:r w:rsidR="00E72E94">
              <w:rPr>
                <w:kern w:val="2"/>
                <w:sz w:val="28"/>
                <w:szCs w:val="28"/>
              </w:rPr>
              <w:t>по правовой, кадровой, архивной работе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9D4F60" w:rsidP="0083011A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83011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Администрацию Красновского сельского поселения предложений для формирования предельных показателей расходов бюджета Красновского сельского поселения Тарасовского района на 202</w:t>
            </w:r>
            <w:r w:rsidR="009D4F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9D4F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 202</w:t>
            </w:r>
            <w:r w:rsidR="009D4F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годов по формам, установленным распоряжением</w:t>
            </w:r>
            <w:r w:rsidRPr="003E3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83011A" w:rsidP="009D4F60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9D4F6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D4F60">
              <w:rPr>
                <w:kern w:val="2"/>
                <w:sz w:val="28"/>
                <w:szCs w:val="28"/>
              </w:rPr>
              <w:t>июля</w:t>
            </w:r>
            <w:r>
              <w:rPr>
                <w:kern w:val="2"/>
                <w:sz w:val="28"/>
                <w:szCs w:val="28"/>
              </w:rPr>
              <w:t xml:space="preserve"> 202</w:t>
            </w:r>
            <w:r w:rsidR="009D4F60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6207EF" w:rsidP="00CC3AD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</w:t>
            </w:r>
            <w:r w:rsidR="00C12F86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9D4F60" w:rsidP="0083011A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83011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403824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</w:t>
            </w:r>
            <w:r w:rsidRPr="00B20684">
              <w:rPr>
                <w:kern w:val="2"/>
                <w:sz w:val="28"/>
                <w:szCs w:val="28"/>
              </w:rPr>
              <w:t>ресурсов и уличного освещения 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</w:t>
            </w:r>
            <w:r>
              <w:rPr>
                <w:kern w:val="2"/>
                <w:sz w:val="28"/>
                <w:szCs w:val="28"/>
              </w:rPr>
              <w:t>2</w:t>
            </w:r>
            <w:r w:rsidR="009D4F60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403824">
              <w:rPr>
                <w:kern w:val="2"/>
                <w:sz w:val="28"/>
                <w:szCs w:val="28"/>
              </w:rPr>
              <w:t>4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83011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E4DED">
              <w:rPr>
                <w:sz w:val="28"/>
                <w:szCs w:val="28"/>
              </w:rPr>
              <w:t>о 1</w:t>
            </w:r>
            <w:r>
              <w:rPr>
                <w:sz w:val="28"/>
                <w:szCs w:val="28"/>
              </w:rPr>
              <w:t xml:space="preserve"> августа 202</w:t>
            </w:r>
            <w:r w:rsidR="00FE4D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  <w:p w:rsidR="0083011A" w:rsidRDefault="0083011A" w:rsidP="0083011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B657F2" w:rsidRDefault="0083011A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E72E94">
              <w:rPr>
                <w:sz w:val="28"/>
                <w:szCs w:val="28"/>
              </w:rPr>
              <w:t>по вопросам муниципального хозяйства, пожарной безопасности, ГО и ЧС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3011A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Default="00FE4DED" w:rsidP="0083011A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83011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3E31B2" w:rsidRDefault="0083011A" w:rsidP="00FE4DED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</w:t>
            </w:r>
            <w:r w:rsidRPr="00B20684">
              <w:rPr>
                <w:kern w:val="2"/>
                <w:sz w:val="28"/>
                <w:szCs w:val="28"/>
              </w:rPr>
              <w:t>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</w:t>
            </w:r>
            <w:r>
              <w:rPr>
                <w:kern w:val="2"/>
                <w:sz w:val="28"/>
                <w:szCs w:val="28"/>
              </w:rPr>
              <w:t>2</w:t>
            </w:r>
            <w:r w:rsidR="00FE4DED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FE4DED">
              <w:rPr>
                <w:kern w:val="2"/>
                <w:sz w:val="28"/>
                <w:szCs w:val="28"/>
              </w:rPr>
              <w:t>4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A" w:rsidRDefault="0083011A" w:rsidP="00FE4DED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</w:t>
            </w:r>
            <w:r w:rsidR="00FE4DED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="00D801B7">
              <w:rPr>
                <w:kern w:val="2"/>
                <w:sz w:val="28"/>
                <w:szCs w:val="28"/>
              </w:rPr>
              <w:t>2</w:t>
            </w:r>
            <w:r w:rsidR="00FE4DED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A" w:rsidRPr="00B657F2" w:rsidRDefault="00E72E94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вопросам муниципального хозяйства, пожарной безопасности, ГО и ЧС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E4DED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71766" w:rsidRDefault="00FE4DED" w:rsidP="00CC3A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1766">
              <w:rPr>
                <w:kern w:val="2"/>
                <w:sz w:val="28"/>
                <w:szCs w:val="28"/>
              </w:rPr>
              <w:t xml:space="preserve">Проведение оценки налоговых расходов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FE4DED" w:rsidRDefault="00FE4DED" w:rsidP="00FE4DED">
            <w:pPr>
              <w:widowControl w:val="0"/>
              <w:jc w:val="center"/>
              <w:rPr>
                <w:sz w:val="28"/>
                <w:szCs w:val="28"/>
              </w:rPr>
            </w:pPr>
            <w:r w:rsidRPr="00FE4DED">
              <w:rPr>
                <w:sz w:val="28"/>
                <w:szCs w:val="28"/>
              </w:rPr>
              <w:t>до 20 августа 2021 г.</w:t>
            </w:r>
          </w:p>
          <w:p w:rsidR="00FE4DED" w:rsidRDefault="00FE4DED" w:rsidP="00FE4DED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403824" w:rsidP="00CC3ADA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E4DED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 на 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FE4DE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3</w:t>
            </w:r>
            <w:r>
              <w:rPr>
                <w:kern w:val="2"/>
                <w:sz w:val="28"/>
                <w:szCs w:val="28"/>
              </w:rPr>
              <w:t>0</w:t>
            </w:r>
            <w:r w:rsidRPr="003379A2">
              <w:rPr>
                <w:kern w:val="2"/>
                <w:sz w:val="28"/>
                <w:szCs w:val="28"/>
              </w:rPr>
              <w:t xml:space="preserve"> августа 202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FE4DED" w:rsidRPr="003379A2" w:rsidRDefault="00FE4DED" w:rsidP="00FE4DED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D93519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FE4DED" w:rsidRDefault="00FE4DED" w:rsidP="00CC3ADA">
            <w:pPr>
              <w:jc w:val="both"/>
              <w:rPr>
                <w:sz w:val="28"/>
                <w:szCs w:val="28"/>
              </w:rPr>
            </w:pP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>главе Администрации Красновского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параметров </w:t>
            </w:r>
            <w:r w:rsidRPr="00B20684">
              <w:rPr>
                <w:kern w:val="2"/>
                <w:sz w:val="28"/>
                <w:szCs w:val="28"/>
              </w:rPr>
              <w:t xml:space="preserve">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 xml:space="preserve"> на 2022 год и на плановый период 2023 и 2024 годов, подготовленных на основе:</w:t>
            </w:r>
          </w:p>
          <w:p w:rsidR="00FE4DED" w:rsidRDefault="00FE4DED" w:rsidP="00FE4DE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FE4DED" w:rsidRDefault="00FE4DED" w:rsidP="00FE4DE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предельных показателей расходов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FE4DED" w:rsidRDefault="00FE4DED" w:rsidP="00FE4D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4DED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FE4D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FE4DED">
              <w:rPr>
                <w:sz w:val="28"/>
                <w:szCs w:val="28"/>
              </w:rPr>
              <w:t xml:space="preserve"> 2021 г.</w:t>
            </w:r>
          </w:p>
          <w:p w:rsidR="00FE4DED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Pr="003E31B2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E4DE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CC3A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предельных показателей расходов бюджета 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sz w:val="28"/>
                <w:szCs w:val="28"/>
              </w:rPr>
              <w:t xml:space="preserve"> на 2022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2023 и 2024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E4D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>
              <w:rPr>
                <w:sz w:val="28"/>
                <w:szCs w:val="28"/>
              </w:rPr>
              <w:t xml:space="preserve"> октября </w:t>
            </w:r>
            <w:r>
              <w:rPr>
                <w:kern w:val="2"/>
                <w:sz w:val="28"/>
                <w:szCs w:val="28"/>
              </w:rPr>
              <w:t>2021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B532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2" w:rsidRDefault="00FB5322" w:rsidP="00FB532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2" w:rsidRDefault="00FB5322" w:rsidP="00CC3A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B31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172B31">
              <w:rPr>
                <w:sz w:val="28"/>
                <w:szCs w:val="28"/>
              </w:rPr>
              <w:t>Тарасовского района на 20</w:t>
            </w:r>
            <w:r>
              <w:rPr>
                <w:sz w:val="28"/>
                <w:szCs w:val="28"/>
              </w:rPr>
              <w:t>22</w:t>
            </w:r>
            <w:r w:rsidRPr="00172B31">
              <w:rPr>
                <w:sz w:val="28"/>
                <w:szCs w:val="28"/>
              </w:rPr>
              <w:t xml:space="preserve"> год и на плановый период 20</w:t>
            </w:r>
            <w:r>
              <w:rPr>
                <w:sz w:val="28"/>
                <w:szCs w:val="28"/>
              </w:rPr>
              <w:t>23</w:t>
            </w:r>
            <w:r w:rsidRPr="00172B3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4</w:t>
            </w:r>
            <w:r w:rsidRPr="00172B31">
              <w:rPr>
                <w:sz w:val="28"/>
                <w:szCs w:val="28"/>
              </w:rPr>
              <w:t xml:space="preserve"> годов в информационной системе «АЦК-Планирование» Единой автоматизированной системы управления общественными финансами в Ростовской области </w:t>
            </w:r>
            <w:r w:rsidRPr="003379A2">
              <w:rPr>
                <w:spacing w:val="-2"/>
                <w:sz w:val="28"/>
                <w:szCs w:val="28"/>
              </w:rPr>
              <w:t xml:space="preserve">с приложением </w:t>
            </w:r>
            <w:r w:rsidRPr="003379A2">
              <w:rPr>
                <w:spacing w:val="-6"/>
                <w:sz w:val="28"/>
                <w:szCs w:val="28"/>
              </w:rPr>
              <w:t>обоснований бюджетных ассигнований по формам,</w:t>
            </w:r>
            <w:r w:rsidRPr="003379A2">
              <w:rPr>
                <w:spacing w:val="-2"/>
                <w:sz w:val="28"/>
                <w:szCs w:val="28"/>
              </w:rPr>
              <w:t xml:space="preserve"> установленным </w:t>
            </w:r>
            <w:r>
              <w:rPr>
                <w:spacing w:val="-2"/>
                <w:sz w:val="28"/>
                <w:szCs w:val="28"/>
              </w:rPr>
              <w:t xml:space="preserve">распоряжением </w:t>
            </w:r>
            <w:r w:rsidRPr="003379A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2" w:rsidRDefault="00FB5322" w:rsidP="00FB5322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октября 2021 г.</w:t>
            </w:r>
          </w:p>
          <w:p w:rsidR="00FB5322" w:rsidRDefault="00FB5322" w:rsidP="00FB532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22" w:rsidRDefault="00403824" w:rsidP="00CC3ADA"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B532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E4DED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 xml:space="preserve">«О внесении изменений в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D93519">
              <w:rPr>
                <w:kern w:val="2"/>
                <w:sz w:val="28"/>
                <w:szCs w:val="28"/>
              </w:rPr>
              <w:t>«О Порядке предоставления межбюджетных трансфертов»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B532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="00FB5322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 ноября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B5322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Pr="003E31B2" w:rsidRDefault="00FE4DED" w:rsidP="00FB5322">
            <w:pPr>
              <w:adjustRightInd w:val="0"/>
              <w:spacing w:line="220" w:lineRule="auto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 xml:space="preserve">Разработка и согласование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предлагаемых к финансированию начиная с 20</w:t>
            </w:r>
            <w:r>
              <w:rPr>
                <w:sz w:val="28"/>
                <w:szCs w:val="28"/>
              </w:rPr>
              <w:t>2</w:t>
            </w:r>
            <w:r w:rsidR="00FB5322">
              <w:rPr>
                <w:sz w:val="28"/>
                <w:szCs w:val="28"/>
              </w:rPr>
              <w:t>2</w:t>
            </w:r>
            <w:r w:rsidRPr="003E31B2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муниципальные</w:t>
            </w:r>
            <w:r w:rsidRPr="003E31B2">
              <w:rPr>
                <w:sz w:val="28"/>
                <w:szCs w:val="28"/>
              </w:rPr>
              <w:t xml:space="preserve"> программы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E4DE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октября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FE4DED" w:rsidRDefault="00FE4DED" w:rsidP="00FE4D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Pr="003E31B2" w:rsidRDefault="00403824" w:rsidP="00CC3AD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4DED" w:rsidRPr="003E31B2">
              <w:rPr>
                <w:sz w:val="28"/>
                <w:szCs w:val="28"/>
              </w:rPr>
              <w:t xml:space="preserve">тветственные исполнители </w:t>
            </w:r>
            <w:r w:rsidR="00FE4DED">
              <w:rPr>
                <w:sz w:val="28"/>
                <w:szCs w:val="28"/>
              </w:rPr>
              <w:t>муниципальных</w:t>
            </w:r>
            <w:r w:rsidR="00FE4DED" w:rsidRPr="003E31B2">
              <w:rPr>
                <w:sz w:val="28"/>
                <w:szCs w:val="28"/>
              </w:rPr>
              <w:t xml:space="preserve"> программ </w:t>
            </w:r>
            <w:r w:rsidR="00FE4DED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B5322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Направление в </w:t>
            </w:r>
            <w:r>
              <w:rPr>
                <w:kern w:val="2"/>
                <w:sz w:val="28"/>
                <w:szCs w:val="28"/>
              </w:rPr>
              <w:t>Финансовый отдел Тарасовского района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sz w:val="28"/>
                <w:szCs w:val="28"/>
              </w:rPr>
              <w:t xml:space="preserve">основных параметров проекта </w:t>
            </w:r>
            <w:r w:rsidRPr="003379A2">
              <w:rPr>
                <w:kern w:val="2"/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 202</w:t>
            </w:r>
            <w:r w:rsidR="00FB5322"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год и на плановый период 202</w:t>
            </w:r>
            <w:r w:rsidR="00FB5322"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и 202</w:t>
            </w:r>
            <w:r w:rsidR="00FB5322"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 годов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FB5322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E31B2" w:rsidRDefault="00FE4DED" w:rsidP="00CC3AD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B5322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3E31B2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sz w:val="28"/>
                <w:szCs w:val="28"/>
              </w:rPr>
              <w:t>Тарасовского района</w:t>
            </w:r>
            <w:r w:rsidRPr="003E31B2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FB5322">
              <w:rPr>
                <w:sz w:val="28"/>
                <w:szCs w:val="28"/>
              </w:rPr>
              <w:t>2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 w:rsidR="00FB5322">
              <w:rPr>
                <w:sz w:val="28"/>
                <w:szCs w:val="28"/>
              </w:rPr>
              <w:t>3</w:t>
            </w:r>
            <w:r w:rsidRPr="003E31B2">
              <w:rPr>
                <w:sz w:val="28"/>
                <w:szCs w:val="28"/>
              </w:rPr>
              <w:t xml:space="preserve"> и 202</w:t>
            </w:r>
            <w:r w:rsidR="00FB5322">
              <w:rPr>
                <w:sz w:val="28"/>
                <w:szCs w:val="28"/>
              </w:rPr>
              <w:t>4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B5322">
            <w:pPr>
              <w:spacing w:line="228" w:lineRule="auto"/>
              <w:jc w:val="center"/>
              <w:rPr>
                <w:i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B532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B532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>
              <w:rPr>
                <w:kern w:val="2"/>
                <w:sz w:val="28"/>
                <w:szCs w:val="28"/>
              </w:rPr>
              <w:t>2</w:t>
            </w:r>
            <w:r w:rsidR="00FB5322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 w:rsidR="00FB5322">
              <w:rPr>
                <w:kern w:val="2"/>
                <w:sz w:val="28"/>
                <w:szCs w:val="28"/>
              </w:rPr>
              <w:t>4</w:t>
            </w:r>
            <w:r w:rsidRPr="003E31B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B5322">
            <w:pPr>
              <w:spacing w:line="228" w:lineRule="auto"/>
              <w:jc w:val="center"/>
              <w:rPr>
                <w:i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CC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B532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7 месяцев 20</w:t>
            </w:r>
            <w:r>
              <w:rPr>
                <w:kern w:val="2"/>
                <w:sz w:val="28"/>
                <w:szCs w:val="28"/>
              </w:rPr>
              <w:t>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20</w:t>
            </w:r>
            <w:r>
              <w:rPr>
                <w:kern w:val="2"/>
                <w:sz w:val="28"/>
                <w:szCs w:val="28"/>
              </w:rPr>
              <w:t>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 xml:space="preserve"> ноября 2021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4DED" w:rsidRPr="00D93519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  <w:p w:rsidR="00FE4DED" w:rsidRPr="00B657F2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B532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5322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об одобрении основных параметров проекта бюджета </w:t>
            </w:r>
            <w:r w:rsidR="00FB5322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 202</w:t>
            </w:r>
            <w:r w:rsidR="00FB5322"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год и на плановый период 202</w:t>
            </w:r>
            <w:r w:rsidR="00FB5322"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и 202</w:t>
            </w:r>
            <w:r w:rsidR="00FB5322"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 годов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FE4DED" w:rsidRPr="003379A2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4DED" w:rsidRDefault="00FE4DED" w:rsidP="00CC3ADA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B5322" w:rsidP="00FB532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Администрацию Красновского сельского поселения паспортов муниципальных программ Красновского сельского поселения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379A2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FE4DED" w:rsidRDefault="00FE4DED" w:rsidP="00FE4DED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Pr="003E31B2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3E31B2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FE4DED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B5322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</w:t>
            </w:r>
            <w:r w:rsidR="00FE4DE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FB5322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для внесения в </w:t>
            </w:r>
            <w:r>
              <w:rPr>
                <w:kern w:val="2"/>
                <w:sz w:val="28"/>
                <w:szCs w:val="28"/>
              </w:rPr>
              <w:t>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проект</w:t>
            </w:r>
            <w:r>
              <w:rPr>
                <w:kern w:val="2"/>
                <w:sz w:val="28"/>
                <w:szCs w:val="28"/>
              </w:rPr>
              <w:t>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на 20</w:t>
            </w:r>
            <w:r>
              <w:rPr>
                <w:kern w:val="2"/>
                <w:sz w:val="28"/>
                <w:szCs w:val="28"/>
              </w:rPr>
              <w:t>2</w:t>
            </w:r>
            <w:r w:rsidR="00FB5322">
              <w:rPr>
                <w:kern w:val="2"/>
                <w:sz w:val="28"/>
                <w:szCs w:val="28"/>
              </w:rPr>
              <w:t>2</w:t>
            </w:r>
            <w:r w:rsidRPr="003E31B2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>
              <w:rPr>
                <w:kern w:val="2"/>
                <w:sz w:val="28"/>
                <w:szCs w:val="28"/>
              </w:rPr>
              <w:t>2</w:t>
            </w:r>
            <w:r w:rsidR="00FB5322">
              <w:rPr>
                <w:kern w:val="2"/>
                <w:sz w:val="28"/>
                <w:szCs w:val="28"/>
              </w:rPr>
              <w:t>3</w:t>
            </w:r>
            <w:r w:rsidRPr="003E31B2">
              <w:rPr>
                <w:kern w:val="2"/>
                <w:sz w:val="28"/>
                <w:szCs w:val="28"/>
              </w:rPr>
              <w:t xml:space="preserve"> и 202</w:t>
            </w:r>
            <w:r w:rsidR="00FB5322">
              <w:rPr>
                <w:kern w:val="2"/>
                <w:sz w:val="28"/>
                <w:szCs w:val="28"/>
              </w:rPr>
              <w:t>4</w:t>
            </w:r>
            <w:r w:rsidRPr="003E31B2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202</w:t>
            </w:r>
            <w:r w:rsidR="00FB5322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FE4DED" w:rsidRDefault="00FE4DED" w:rsidP="00FE4DED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D" w:rsidRDefault="00FE4DED" w:rsidP="00CC3A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B5172B" w:rsidRDefault="00B5172B" w:rsidP="00B5172B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           Г.В. Бадаев</w:t>
      </w:r>
    </w:p>
    <w:sectPr w:rsidR="00436975" w:rsidRPr="00436975" w:rsidSect="00787BE0">
      <w:pgSz w:w="16840" w:h="11907" w:orient="landscape"/>
      <w:pgMar w:top="993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ABF" w:rsidRDefault="006C2ABF">
      <w:r>
        <w:separator/>
      </w:r>
    </w:p>
  </w:endnote>
  <w:endnote w:type="continuationSeparator" w:id="0">
    <w:p w:rsidR="006C2ABF" w:rsidRDefault="006C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ABF" w:rsidRDefault="006C2ABF">
      <w:r>
        <w:separator/>
      </w:r>
    </w:p>
  </w:footnote>
  <w:footnote w:type="continuationSeparator" w:id="0">
    <w:p w:rsidR="006C2ABF" w:rsidRDefault="006C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3DA5"/>
    <w:rsid w:val="00076008"/>
    <w:rsid w:val="000808D6"/>
    <w:rsid w:val="00081963"/>
    <w:rsid w:val="000861EC"/>
    <w:rsid w:val="000975ED"/>
    <w:rsid w:val="000A726F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A79AF"/>
    <w:rsid w:val="003B2193"/>
    <w:rsid w:val="00403824"/>
    <w:rsid w:val="00407B71"/>
    <w:rsid w:val="00425061"/>
    <w:rsid w:val="0043686A"/>
    <w:rsid w:val="00436975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C35A5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6781E"/>
    <w:rsid w:val="00570857"/>
    <w:rsid w:val="0057261C"/>
    <w:rsid w:val="00587BF6"/>
    <w:rsid w:val="005937DB"/>
    <w:rsid w:val="005C5FF3"/>
    <w:rsid w:val="005D37F2"/>
    <w:rsid w:val="005E41BC"/>
    <w:rsid w:val="00600047"/>
    <w:rsid w:val="00611679"/>
    <w:rsid w:val="00613D7D"/>
    <w:rsid w:val="006207EF"/>
    <w:rsid w:val="00642426"/>
    <w:rsid w:val="006564DB"/>
    <w:rsid w:val="00660EE3"/>
    <w:rsid w:val="006712E0"/>
    <w:rsid w:val="00675EA9"/>
    <w:rsid w:val="00676B57"/>
    <w:rsid w:val="006803F9"/>
    <w:rsid w:val="006915CA"/>
    <w:rsid w:val="006C2ABF"/>
    <w:rsid w:val="006C6BBC"/>
    <w:rsid w:val="006D1152"/>
    <w:rsid w:val="006F672D"/>
    <w:rsid w:val="00711EC7"/>
    <w:rsid w:val="007120F8"/>
    <w:rsid w:val="007219F0"/>
    <w:rsid w:val="00761FBB"/>
    <w:rsid w:val="00772381"/>
    <w:rsid w:val="007730B1"/>
    <w:rsid w:val="00782222"/>
    <w:rsid w:val="00787BE0"/>
    <w:rsid w:val="007936ED"/>
    <w:rsid w:val="007B6388"/>
    <w:rsid w:val="007C0A5F"/>
    <w:rsid w:val="007E117F"/>
    <w:rsid w:val="007E6CB4"/>
    <w:rsid w:val="007F0897"/>
    <w:rsid w:val="00803F3C"/>
    <w:rsid w:val="00804CFE"/>
    <w:rsid w:val="00811C94"/>
    <w:rsid w:val="00811CF1"/>
    <w:rsid w:val="0083011A"/>
    <w:rsid w:val="00840357"/>
    <w:rsid w:val="008438D7"/>
    <w:rsid w:val="00860E5A"/>
    <w:rsid w:val="0086457C"/>
    <w:rsid w:val="00867AB6"/>
    <w:rsid w:val="008A26EE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5A10"/>
    <w:rsid w:val="009D4F6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941CF"/>
    <w:rsid w:val="00AD788E"/>
    <w:rsid w:val="00AE2601"/>
    <w:rsid w:val="00AE3E67"/>
    <w:rsid w:val="00AF1F20"/>
    <w:rsid w:val="00B1423D"/>
    <w:rsid w:val="00B22F6A"/>
    <w:rsid w:val="00B2574A"/>
    <w:rsid w:val="00B31114"/>
    <w:rsid w:val="00B35935"/>
    <w:rsid w:val="00B37E63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11FDF"/>
    <w:rsid w:val="00C12F86"/>
    <w:rsid w:val="00C572C4"/>
    <w:rsid w:val="00C642F3"/>
    <w:rsid w:val="00C731BB"/>
    <w:rsid w:val="00CA0C23"/>
    <w:rsid w:val="00CA151C"/>
    <w:rsid w:val="00CB1900"/>
    <w:rsid w:val="00CB43C1"/>
    <w:rsid w:val="00CC1BD6"/>
    <w:rsid w:val="00CC3ADA"/>
    <w:rsid w:val="00CD077D"/>
    <w:rsid w:val="00CD6AF7"/>
    <w:rsid w:val="00CE5183"/>
    <w:rsid w:val="00D00358"/>
    <w:rsid w:val="00D05951"/>
    <w:rsid w:val="00D13E83"/>
    <w:rsid w:val="00D639E0"/>
    <w:rsid w:val="00D73323"/>
    <w:rsid w:val="00D801B7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3F12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2E94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B5322"/>
    <w:rsid w:val="00FD350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B520A7-4CA0-4A51-A2AB-4635226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F9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  <vt:lpstr>Приложение</vt:lpstr>
      <vt:lpstr>к постановлению</vt:lpstr>
      <vt:lpstr>Администрации Красновского</vt:lpstr>
      <vt:lpstr>сельского поселения</vt:lpstr>
      <vt:lpstr>от 08.06.2021 № 65</vt:lpstr>
    </vt:vector>
  </TitlesOfParts>
  <Company>Ростовская область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2025-07-10T07:20:00Z</dcterms:created>
  <dcterms:modified xsi:type="dcterms:W3CDTF">2025-07-10T07:20:00Z</dcterms:modified>
</cp:coreProperties>
</file>